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992BD" w14:textId="77777777" w:rsidR="00644FEE" w:rsidRPr="00506C0C" w:rsidRDefault="00644FEE" w:rsidP="006F7FD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Перспективный план</w:t>
      </w:r>
      <w:r w:rsidRPr="00506C0C">
        <w:rPr>
          <w:b/>
          <w:sz w:val="28"/>
          <w:szCs w:val="28"/>
        </w:rPr>
        <w:t xml:space="preserve"> работы </w:t>
      </w:r>
      <w:r>
        <w:rPr>
          <w:b/>
          <w:sz w:val="28"/>
          <w:szCs w:val="28"/>
        </w:rPr>
        <w:t>дефектолога</w:t>
      </w:r>
      <w:r w:rsidRPr="00506C0C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24</w:t>
      </w:r>
      <w:r w:rsidRPr="00506C0C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506C0C">
        <w:rPr>
          <w:b/>
          <w:sz w:val="28"/>
          <w:szCs w:val="28"/>
        </w:rPr>
        <w:t xml:space="preserve"> учебный год</w:t>
      </w:r>
    </w:p>
    <w:p w14:paraId="338F275D" w14:textId="77777777" w:rsidR="00644FEE" w:rsidRDefault="00644FEE" w:rsidP="00644FEE">
      <w:pPr>
        <w:spacing w:line="288" w:lineRule="auto"/>
        <w:ind w:firstLine="709"/>
        <w:contextualSpacing/>
        <w:jc w:val="center"/>
        <w:rPr>
          <w:sz w:val="28"/>
          <w:szCs w:val="28"/>
        </w:rPr>
      </w:pPr>
    </w:p>
    <w:p w14:paraId="15E5F84C" w14:textId="77777777" w:rsidR="00644FEE" w:rsidRDefault="00644FEE" w:rsidP="00644FEE">
      <w:pPr>
        <w:spacing w:line="288" w:lineRule="auto"/>
        <w:ind w:firstLine="709"/>
        <w:contextualSpacing/>
      </w:pPr>
      <w:proofErr w:type="gramStart"/>
      <w:r w:rsidRPr="00FD5CAE">
        <w:rPr>
          <w:b/>
        </w:rPr>
        <w:t>Цель:</w:t>
      </w:r>
      <w:r>
        <w:t xml:space="preserve">  Планирование</w:t>
      </w:r>
      <w:proofErr w:type="gramEnd"/>
      <w:r>
        <w:t>, организация и проведение работы с обучающимися с ОВЗ и обучающимися, испытывающими стойкие трудности в обучении.</w:t>
      </w:r>
    </w:p>
    <w:p w14:paraId="32734976" w14:textId="77777777" w:rsidR="00644FEE" w:rsidRDefault="00644FEE" w:rsidP="00644FEE">
      <w:pPr>
        <w:spacing w:line="288" w:lineRule="auto"/>
        <w:ind w:firstLine="709"/>
        <w:contextualSpacing/>
      </w:pPr>
    </w:p>
    <w:p w14:paraId="0BD60325" w14:textId="77777777" w:rsidR="00644FEE" w:rsidRDefault="00644FEE" w:rsidP="00644FEE">
      <w:pPr>
        <w:spacing w:line="288" w:lineRule="auto"/>
        <w:ind w:firstLine="709"/>
        <w:contextualSpacing/>
      </w:pPr>
      <w:r w:rsidRPr="00FD5CAE">
        <w:rPr>
          <w:b/>
        </w:rPr>
        <w:t>Задачи</w:t>
      </w:r>
      <w:r>
        <w:t xml:space="preserve">: </w:t>
      </w:r>
    </w:p>
    <w:p w14:paraId="2C435CAA" w14:textId="77777777" w:rsidR="00644FEE" w:rsidRDefault="00644FEE" w:rsidP="00644FEE">
      <w:pPr>
        <w:spacing w:line="288" w:lineRule="auto"/>
        <w:ind w:firstLine="709"/>
        <w:contextualSpacing/>
      </w:pPr>
      <w:r>
        <w:t>1. Проведение индивидуальной диагностики у обучающихся с ОВЗ и обучающихся, испытывающих стойкие трудности в обучении (по запросу).</w:t>
      </w:r>
    </w:p>
    <w:p w14:paraId="2F469E68" w14:textId="77777777" w:rsidR="00644FEE" w:rsidRDefault="00644FEE" w:rsidP="00644FEE">
      <w:pPr>
        <w:spacing w:line="288" w:lineRule="auto"/>
        <w:ind w:firstLine="709"/>
        <w:contextualSpacing/>
      </w:pPr>
      <w:r>
        <w:t xml:space="preserve">2. Проведение коррекционно-развивающей работы с обучающимися, с учетом их индивидуальных возможностей и потребностей.  </w:t>
      </w:r>
    </w:p>
    <w:p w14:paraId="4337BB8C" w14:textId="77777777" w:rsidR="00644FEE" w:rsidRDefault="00644FEE" w:rsidP="00644FEE">
      <w:pPr>
        <w:spacing w:line="288" w:lineRule="auto"/>
        <w:ind w:firstLine="709"/>
        <w:contextualSpacing/>
      </w:pPr>
      <w:r>
        <w:t xml:space="preserve">3. Оказание просветительской, консультативной и методической помощи всем субъектам образовательного процесса.  </w:t>
      </w:r>
    </w:p>
    <w:p w14:paraId="4C22B370" w14:textId="77777777" w:rsidR="00644FEE" w:rsidRDefault="00644FEE" w:rsidP="00644FEE">
      <w:pPr>
        <w:spacing w:line="288" w:lineRule="auto"/>
        <w:ind w:firstLine="708"/>
        <w:contextualSpacing/>
      </w:pPr>
      <w:r>
        <w:t>4. Повышение уровня специальных знаний в области коррекционной педагогики путем самообразования, участия в вебинарах, методических объединениях, семинарах.</w:t>
      </w:r>
    </w:p>
    <w:tbl>
      <w:tblPr>
        <w:tblStyle w:val="a6"/>
        <w:tblpPr w:leftFromText="180" w:rightFromText="180" w:vertAnchor="text" w:horzAnchor="margin" w:tblpY="1031"/>
        <w:tblW w:w="9572" w:type="dxa"/>
        <w:tblLook w:val="04A0" w:firstRow="1" w:lastRow="0" w:firstColumn="1" w:lastColumn="0" w:noHBand="0" w:noVBand="1"/>
      </w:tblPr>
      <w:tblGrid>
        <w:gridCol w:w="560"/>
        <w:gridCol w:w="2024"/>
        <w:gridCol w:w="4227"/>
        <w:gridCol w:w="1178"/>
        <w:gridCol w:w="1583"/>
      </w:tblGrid>
      <w:tr w:rsidR="00644FEE" w14:paraId="55A1B335" w14:textId="77777777" w:rsidTr="00C23973">
        <w:tc>
          <w:tcPr>
            <w:tcW w:w="560" w:type="dxa"/>
          </w:tcPr>
          <w:p w14:paraId="6A4AB7C3" w14:textId="77777777" w:rsidR="00644FEE" w:rsidRPr="007D08EA" w:rsidRDefault="00644FEE" w:rsidP="00C23973">
            <w:pPr>
              <w:spacing w:line="288" w:lineRule="auto"/>
              <w:contextualSpacing/>
              <w:jc w:val="center"/>
              <w:rPr>
                <w:b/>
              </w:rPr>
            </w:pPr>
            <w:r w:rsidRPr="007D08EA">
              <w:rPr>
                <w:b/>
              </w:rPr>
              <w:t>№ п/п</w:t>
            </w:r>
          </w:p>
        </w:tc>
        <w:tc>
          <w:tcPr>
            <w:tcW w:w="2024" w:type="dxa"/>
          </w:tcPr>
          <w:p w14:paraId="4F789924" w14:textId="77777777" w:rsidR="00644FEE" w:rsidRPr="007D08EA" w:rsidRDefault="00644FEE" w:rsidP="00C23973">
            <w:pPr>
              <w:spacing w:line="288" w:lineRule="auto"/>
              <w:contextualSpacing/>
              <w:jc w:val="center"/>
              <w:rPr>
                <w:b/>
              </w:rPr>
            </w:pPr>
            <w:r w:rsidRPr="007D08EA">
              <w:rPr>
                <w:b/>
              </w:rPr>
              <w:t>Вид деятельности</w:t>
            </w:r>
          </w:p>
        </w:tc>
        <w:tc>
          <w:tcPr>
            <w:tcW w:w="4227" w:type="dxa"/>
          </w:tcPr>
          <w:p w14:paraId="6097EA18" w14:textId="77777777" w:rsidR="00644FEE" w:rsidRPr="007D08EA" w:rsidRDefault="00644FEE" w:rsidP="00C23973">
            <w:pPr>
              <w:spacing w:line="288" w:lineRule="auto"/>
              <w:contextualSpacing/>
              <w:jc w:val="center"/>
              <w:rPr>
                <w:b/>
              </w:rPr>
            </w:pPr>
            <w:r w:rsidRPr="007D08EA">
              <w:rPr>
                <w:b/>
              </w:rPr>
              <w:t>Содержание</w:t>
            </w:r>
          </w:p>
        </w:tc>
        <w:tc>
          <w:tcPr>
            <w:tcW w:w="1178" w:type="dxa"/>
          </w:tcPr>
          <w:p w14:paraId="3EFC89C3" w14:textId="77777777" w:rsidR="00644FEE" w:rsidRPr="007D08EA" w:rsidRDefault="00644FEE" w:rsidP="00C23973">
            <w:pPr>
              <w:spacing w:line="288" w:lineRule="auto"/>
              <w:contextualSpacing/>
              <w:jc w:val="center"/>
              <w:rPr>
                <w:b/>
              </w:rPr>
            </w:pPr>
            <w:r w:rsidRPr="007D08EA">
              <w:rPr>
                <w:b/>
              </w:rPr>
              <w:t>Сроки</w:t>
            </w:r>
          </w:p>
        </w:tc>
        <w:tc>
          <w:tcPr>
            <w:tcW w:w="1583" w:type="dxa"/>
          </w:tcPr>
          <w:p w14:paraId="793DDF05" w14:textId="77777777" w:rsidR="00644FEE" w:rsidRPr="007D08EA" w:rsidRDefault="00644FEE" w:rsidP="00C23973">
            <w:pPr>
              <w:spacing w:line="288" w:lineRule="auto"/>
              <w:contextualSpacing/>
              <w:jc w:val="center"/>
              <w:rPr>
                <w:b/>
              </w:rPr>
            </w:pPr>
            <w:r w:rsidRPr="007D08EA">
              <w:rPr>
                <w:b/>
              </w:rPr>
              <w:t>Примечание</w:t>
            </w:r>
          </w:p>
        </w:tc>
      </w:tr>
      <w:tr w:rsidR="00644FEE" w14:paraId="1FA1A7E7" w14:textId="77777777" w:rsidTr="00C23973">
        <w:trPr>
          <w:trHeight w:val="557"/>
        </w:trPr>
        <w:tc>
          <w:tcPr>
            <w:tcW w:w="560" w:type="dxa"/>
            <w:vMerge w:val="restart"/>
          </w:tcPr>
          <w:p w14:paraId="3764E3C7" w14:textId="77777777" w:rsidR="00644FEE" w:rsidRDefault="00644FEE" w:rsidP="00C23973">
            <w:pPr>
              <w:spacing w:line="288" w:lineRule="auto"/>
              <w:contextualSpacing/>
            </w:pPr>
            <w:r>
              <w:t>1.</w:t>
            </w:r>
          </w:p>
        </w:tc>
        <w:tc>
          <w:tcPr>
            <w:tcW w:w="2024" w:type="dxa"/>
            <w:vMerge w:val="restart"/>
          </w:tcPr>
          <w:p w14:paraId="348315DF" w14:textId="77777777" w:rsidR="00644FEE" w:rsidRDefault="00644FEE" w:rsidP="00C23973">
            <w:pPr>
              <w:spacing w:line="288" w:lineRule="auto"/>
              <w:contextualSpacing/>
            </w:pPr>
            <w:r>
              <w:t>Организационная</w:t>
            </w:r>
          </w:p>
        </w:tc>
        <w:tc>
          <w:tcPr>
            <w:tcW w:w="4227" w:type="dxa"/>
          </w:tcPr>
          <w:p w14:paraId="23EAD7EB" w14:textId="77777777" w:rsidR="00644FEE" w:rsidRPr="00D36949" w:rsidRDefault="00644FEE" w:rsidP="00644FEE">
            <w:pPr>
              <w:pStyle w:val="a5"/>
              <w:numPr>
                <w:ilvl w:val="0"/>
                <w:numId w:val="2"/>
              </w:numPr>
              <w:spacing w:line="288" w:lineRule="auto"/>
              <w:ind w:left="175" w:hanging="141"/>
              <w:rPr>
                <w:sz w:val="20"/>
                <w:szCs w:val="20"/>
              </w:rPr>
            </w:pPr>
            <w:r w:rsidRPr="00D36949">
              <w:rPr>
                <w:sz w:val="20"/>
                <w:szCs w:val="20"/>
              </w:rPr>
              <w:t xml:space="preserve">Подготовка кабинета к новому учебному году </w:t>
            </w:r>
          </w:p>
          <w:p w14:paraId="036A05ED" w14:textId="77777777" w:rsidR="00644FEE" w:rsidRPr="00D36949" w:rsidRDefault="00644FEE" w:rsidP="00644FEE">
            <w:pPr>
              <w:pStyle w:val="a5"/>
              <w:numPr>
                <w:ilvl w:val="0"/>
                <w:numId w:val="2"/>
              </w:numPr>
              <w:spacing w:line="288" w:lineRule="auto"/>
              <w:ind w:left="175" w:hanging="141"/>
              <w:rPr>
                <w:sz w:val="20"/>
                <w:szCs w:val="20"/>
              </w:rPr>
            </w:pPr>
            <w:r w:rsidRPr="00D36949">
              <w:rPr>
                <w:sz w:val="20"/>
                <w:szCs w:val="20"/>
              </w:rPr>
              <w:t xml:space="preserve">Составление графика работы  </w:t>
            </w:r>
          </w:p>
          <w:p w14:paraId="15720761" w14:textId="77777777" w:rsidR="00644FEE" w:rsidRPr="00D36949" w:rsidRDefault="00644FEE" w:rsidP="00644FEE">
            <w:pPr>
              <w:pStyle w:val="a5"/>
              <w:numPr>
                <w:ilvl w:val="0"/>
                <w:numId w:val="2"/>
              </w:numPr>
              <w:spacing w:line="288" w:lineRule="auto"/>
              <w:ind w:left="175" w:hanging="141"/>
              <w:rPr>
                <w:sz w:val="20"/>
                <w:szCs w:val="20"/>
              </w:rPr>
            </w:pPr>
            <w:r w:rsidRPr="00D36949">
              <w:rPr>
                <w:sz w:val="20"/>
                <w:szCs w:val="20"/>
              </w:rPr>
              <w:t>Составление графика распределения рабочего времени</w:t>
            </w:r>
          </w:p>
          <w:p w14:paraId="5291C325" w14:textId="77777777" w:rsidR="00644FEE" w:rsidRPr="00D36949" w:rsidRDefault="00644FEE" w:rsidP="00644FEE">
            <w:pPr>
              <w:pStyle w:val="a5"/>
              <w:numPr>
                <w:ilvl w:val="0"/>
                <w:numId w:val="2"/>
              </w:numPr>
              <w:spacing w:line="288" w:lineRule="auto"/>
              <w:ind w:left="175" w:hanging="141"/>
              <w:rPr>
                <w:sz w:val="20"/>
                <w:szCs w:val="20"/>
              </w:rPr>
            </w:pPr>
            <w:r w:rsidRPr="00D36949">
              <w:rPr>
                <w:sz w:val="20"/>
                <w:szCs w:val="20"/>
              </w:rPr>
              <w:t xml:space="preserve">Составление перспективного плана работы </w:t>
            </w:r>
          </w:p>
          <w:p w14:paraId="3CF8310B" w14:textId="77777777" w:rsidR="00644FEE" w:rsidRPr="00D36949" w:rsidRDefault="00644FEE" w:rsidP="00644FEE">
            <w:pPr>
              <w:pStyle w:val="a5"/>
              <w:numPr>
                <w:ilvl w:val="0"/>
                <w:numId w:val="2"/>
              </w:numPr>
              <w:spacing w:line="288" w:lineRule="auto"/>
              <w:ind w:left="175" w:hanging="141"/>
              <w:rPr>
                <w:sz w:val="20"/>
                <w:szCs w:val="20"/>
              </w:rPr>
            </w:pPr>
            <w:r w:rsidRPr="00D36949">
              <w:rPr>
                <w:sz w:val="20"/>
                <w:szCs w:val="20"/>
              </w:rPr>
              <w:t>Оформление журнала учета обследуемых детей</w:t>
            </w:r>
          </w:p>
          <w:p w14:paraId="187E3B3B" w14:textId="77777777" w:rsidR="00644FEE" w:rsidRPr="00D36949" w:rsidRDefault="00644FEE" w:rsidP="00644FEE">
            <w:pPr>
              <w:pStyle w:val="a5"/>
              <w:numPr>
                <w:ilvl w:val="0"/>
                <w:numId w:val="2"/>
              </w:numPr>
              <w:spacing w:line="288" w:lineRule="auto"/>
              <w:ind w:left="175" w:hanging="141"/>
              <w:rPr>
                <w:sz w:val="20"/>
                <w:szCs w:val="20"/>
              </w:rPr>
            </w:pPr>
            <w:r w:rsidRPr="00D36949">
              <w:rPr>
                <w:sz w:val="20"/>
                <w:szCs w:val="20"/>
              </w:rPr>
              <w:t xml:space="preserve">Составление списка детей, зачисленных </w:t>
            </w:r>
            <w:r>
              <w:rPr>
                <w:sz w:val="20"/>
                <w:szCs w:val="20"/>
              </w:rPr>
              <w:t>на коррекционно-развивающие занятия</w:t>
            </w:r>
          </w:p>
          <w:p w14:paraId="3DB2FDCE" w14:textId="77777777" w:rsidR="00644FEE" w:rsidRPr="00D36949" w:rsidRDefault="00644FEE" w:rsidP="00644FEE">
            <w:pPr>
              <w:pStyle w:val="a5"/>
              <w:numPr>
                <w:ilvl w:val="0"/>
                <w:numId w:val="2"/>
              </w:numPr>
              <w:spacing w:line="288" w:lineRule="auto"/>
              <w:ind w:left="175" w:hanging="141"/>
              <w:rPr>
                <w:sz w:val="20"/>
                <w:szCs w:val="20"/>
              </w:rPr>
            </w:pPr>
            <w:r w:rsidRPr="00D36949">
              <w:rPr>
                <w:sz w:val="20"/>
                <w:szCs w:val="20"/>
              </w:rPr>
              <w:t xml:space="preserve">Оформление журнала учета проведенных занятий и посещения их детьми </w:t>
            </w:r>
          </w:p>
          <w:p w14:paraId="16BFAA98" w14:textId="77777777" w:rsidR="00644FEE" w:rsidRPr="007E2C59" w:rsidRDefault="00644FEE" w:rsidP="00644FEE">
            <w:pPr>
              <w:pStyle w:val="a5"/>
              <w:numPr>
                <w:ilvl w:val="0"/>
                <w:numId w:val="2"/>
              </w:numPr>
              <w:spacing w:line="288" w:lineRule="auto"/>
              <w:ind w:left="175" w:hanging="141"/>
              <w:rPr>
                <w:sz w:val="20"/>
                <w:szCs w:val="20"/>
              </w:rPr>
            </w:pPr>
            <w:r w:rsidRPr="007E2C59">
              <w:rPr>
                <w:sz w:val="20"/>
                <w:szCs w:val="20"/>
              </w:rPr>
              <w:t xml:space="preserve">Подготовка и заполнение индивидуальных карт наблюдения для </w:t>
            </w:r>
            <w:r>
              <w:rPr>
                <w:sz w:val="20"/>
                <w:szCs w:val="20"/>
              </w:rPr>
              <w:t xml:space="preserve">обучающихся с ОВЗ и </w:t>
            </w:r>
            <w:r w:rsidRPr="007E2C59">
              <w:rPr>
                <w:sz w:val="20"/>
                <w:szCs w:val="20"/>
              </w:rPr>
              <w:t>протоколов дефектологического обследования обуч</w:t>
            </w:r>
            <w:r>
              <w:rPr>
                <w:sz w:val="20"/>
                <w:szCs w:val="20"/>
              </w:rPr>
              <w:t xml:space="preserve">ающихся с ОВЗ и испытывающих </w:t>
            </w:r>
            <w:r w:rsidRPr="007E2C59">
              <w:rPr>
                <w:sz w:val="20"/>
                <w:szCs w:val="20"/>
              </w:rPr>
              <w:t>стойкие трудности в обучении</w:t>
            </w:r>
          </w:p>
          <w:p w14:paraId="52004C21" w14:textId="77777777" w:rsidR="00644FEE" w:rsidRPr="00903570" w:rsidRDefault="00644FEE" w:rsidP="00644FEE">
            <w:pPr>
              <w:pStyle w:val="a5"/>
              <w:numPr>
                <w:ilvl w:val="0"/>
                <w:numId w:val="2"/>
              </w:numPr>
              <w:spacing w:line="288" w:lineRule="auto"/>
              <w:ind w:left="175" w:hanging="141"/>
              <w:rPr>
                <w:sz w:val="20"/>
                <w:szCs w:val="20"/>
              </w:rPr>
            </w:pPr>
            <w:r w:rsidRPr="007E2C59">
              <w:rPr>
                <w:sz w:val="20"/>
                <w:szCs w:val="20"/>
              </w:rPr>
              <w:t>Написание индивидуальных рабочих программ и групповых рабочих программ для перспективной работы</w:t>
            </w:r>
          </w:p>
          <w:p w14:paraId="70756FB1" w14:textId="77777777" w:rsidR="00644FEE" w:rsidRPr="00903570" w:rsidRDefault="00644FEE" w:rsidP="00644FEE">
            <w:pPr>
              <w:pStyle w:val="a5"/>
              <w:numPr>
                <w:ilvl w:val="0"/>
                <w:numId w:val="2"/>
              </w:numPr>
              <w:spacing w:line="288" w:lineRule="auto"/>
              <w:ind w:left="175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согласий родителей на дефектологическое обследование и сопровождение обучающихся</w:t>
            </w:r>
          </w:p>
        </w:tc>
        <w:tc>
          <w:tcPr>
            <w:tcW w:w="1178" w:type="dxa"/>
          </w:tcPr>
          <w:p w14:paraId="644AD41B" w14:textId="77777777" w:rsidR="00644FEE" w:rsidRPr="00425ED9" w:rsidRDefault="00644FEE" w:rsidP="00C23973">
            <w:pPr>
              <w:spacing w:line="288" w:lineRule="auto"/>
              <w:contextualSpacing/>
              <w:rPr>
                <w:sz w:val="20"/>
                <w:szCs w:val="20"/>
              </w:rPr>
            </w:pPr>
            <w:r w:rsidRPr="00425ED9">
              <w:rPr>
                <w:sz w:val="20"/>
                <w:szCs w:val="20"/>
              </w:rPr>
              <w:t>август-сентябрь</w:t>
            </w:r>
          </w:p>
        </w:tc>
        <w:tc>
          <w:tcPr>
            <w:tcW w:w="1583" w:type="dxa"/>
            <w:vMerge w:val="restart"/>
          </w:tcPr>
          <w:p w14:paraId="25B804EC" w14:textId="77777777" w:rsidR="00644FEE" w:rsidRDefault="00644FEE" w:rsidP="00C23973">
            <w:pPr>
              <w:spacing w:line="288" w:lineRule="auto"/>
              <w:contextualSpacing/>
            </w:pPr>
          </w:p>
        </w:tc>
      </w:tr>
      <w:tr w:rsidR="00644FEE" w14:paraId="567031C6" w14:textId="77777777" w:rsidTr="00C23973">
        <w:trPr>
          <w:trHeight w:val="225"/>
        </w:trPr>
        <w:tc>
          <w:tcPr>
            <w:tcW w:w="560" w:type="dxa"/>
            <w:vMerge/>
          </w:tcPr>
          <w:p w14:paraId="17B31E6A" w14:textId="77777777" w:rsidR="00644FEE" w:rsidRDefault="00644FEE" w:rsidP="00C23973">
            <w:pPr>
              <w:spacing w:line="288" w:lineRule="auto"/>
              <w:contextualSpacing/>
            </w:pPr>
          </w:p>
        </w:tc>
        <w:tc>
          <w:tcPr>
            <w:tcW w:w="2024" w:type="dxa"/>
            <w:vMerge/>
          </w:tcPr>
          <w:p w14:paraId="4DA285A6" w14:textId="77777777" w:rsidR="00644FEE" w:rsidRDefault="00644FEE" w:rsidP="00C23973">
            <w:pPr>
              <w:spacing w:line="288" w:lineRule="auto"/>
              <w:contextualSpacing/>
            </w:pPr>
          </w:p>
        </w:tc>
        <w:tc>
          <w:tcPr>
            <w:tcW w:w="4227" w:type="dxa"/>
          </w:tcPr>
          <w:p w14:paraId="6EEE1388" w14:textId="77777777" w:rsidR="00644FEE" w:rsidRPr="00D36949" w:rsidRDefault="00644FEE" w:rsidP="00644FEE">
            <w:pPr>
              <w:pStyle w:val="a5"/>
              <w:numPr>
                <w:ilvl w:val="0"/>
                <w:numId w:val="3"/>
              </w:numPr>
              <w:spacing w:line="288" w:lineRule="auto"/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плановых и внеплановых заседаниях </w:t>
            </w:r>
            <w:proofErr w:type="spellStart"/>
            <w:r>
              <w:rPr>
                <w:sz w:val="20"/>
                <w:szCs w:val="20"/>
              </w:rPr>
              <w:t>ППк</w:t>
            </w:r>
            <w:proofErr w:type="spellEnd"/>
            <w:r>
              <w:rPr>
                <w:sz w:val="20"/>
                <w:szCs w:val="20"/>
              </w:rPr>
              <w:t xml:space="preserve"> и составление соответствующей документации</w:t>
            </w:r>
          </w:p>
        </w:tc>
        <w:tc>
          <w:tcPr>
            <w:tcW w:w="1178" w:type="dxa"/>
          </w:tcPr>
          <w:p w14:paraId="3E704DA1" w14:textId="77777777" w:rsidR="00644FEE" w:rsidRPr="00425ED9" w:rsidRDefault="00644FEE" w:rsidP="00C23973">
            <w:pPr>
              <w:spacing w:line="288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83" w:type="dxa"/>
            <w:vMerge/>
          </w:tcPr>
          <w:p w14:paraId="755EF1D3" w14:textId="77777777" w:rsidR="00644FEE" w:rsidRDefault="00644FEE" w:rsidP="00C23973">
            <w:pPr>
              <w:spacing w:line="288" w:lineRule="auto"/>
              <w:contextualSpacing/>
            </w:pPr>
          </w:p>
        </w:tc>
      </w:tr>
      <w:tr w:rsidR="00644FEE" w14:paraId="196412A6" w14:textId="77777777" w:rsidTr="00C23973">
        <w:trPr>
          <w:trHeight w:val="225"/>
        </w:trPr>
        <w:tc>
          <w:tcPr>
            <w:tcW w:w="560" w:type="dxa"/>
            <w:vMerge/>
          </w:tcPr>
          <w:p w14:paraId="2932582A" w14:textId="77777777" w:rsidR="00644FEE" w:rsidRDefault="00644FEE" w:rsidP="00C23973">
            <w:pPr>
              <w:spacing w:line="288" w:lineRule="auto"/>
              <w:contextualSpacing/>
            </w:pPr>
          </w:p>
        </w:tc>
        <w:tc>
          <w:tcPr>
            <w:tcW w:w="2024" w:type="dxa"/>
            <w:vMerge/>
          </w:tcPr>
          <w:p w14:paraId="0B6D17EE" w14:textId="77777777" w:rsidR="00644FEE" w:rsidRDefault="00644FEE" w:rsidP="00C23973">
            <w:pPr>
              <w:spacing w:line="288" w:lineRule="auto"/>
              <w:contextualSpacing/>
            </w:pPr>
          </w:p>
        </w:tc>
        <w:tc>
          <w:tcPr>
            <w:tcW w:w="4227" w:type="dxa"/>
          </w:tcPr>
          <w:p w14:paraId="733BC2AD" w14:textId="77777777" w:rsidR="00644FEE" w:rsidRPr="00D36949" w:rsidRDefault="00644FEE" w:rsidP="00644FEE">
            <w:pPr>
              <w:pStyle w:val="a5"/>
              <w:numPr>
                <w:ilvl w:val="0"/>
                <w:numId w:val="3"/>
              </w:numPr>
              <w:spacing w:line="288" w:lineRule="auto"/>
              <w:ind w:left="175" w:hanging="175"/>
              <w:rPr>
                <w:sz w:val="20"/>
                <w:szCs w:val="20"/>
              </w:rPr>
            </w:pPr>
            <w:proofErr w:type="gramStart"/>
            <w:r w:rsidRPr="00D36949">
              <w:rPr>
                <w:sz w:val="20"/>
                <w:szCs w:val="20"/>
              </w:rPr>
              <w:t>Написание  анализа</w:t>
            </w:r>
            <w:proofErr w:type="gramEnd"/>
            <w:r w:rsidRPr="00D36949">
              <w:rPr>
                <w:sz w:val="20"/>
                <w:szCs w:val="20"/>
              </w:rPr>
              <w:t xml:space="preserve"> работы за учебный год</w:t>
            </w:r>
          </w:p>
        </w:tc>
        <w:tc>
          <w:tcPr>
            <w:tcW w:w="1178" w:type="dxa"/>
          </w:tcPr>
          <w:p w14:paraId="56A8500C" w14:textId="77777777" w:rsidR="00644FEE" w:rsidRPr="00425ED9" w:rsidRDefault="00644FEE" w:rsidP="00C23973">
            <w:pPr>
              <w:spacing w:line="288" w:lineRule="auto"/>
              <w:contextualSpacing/>
              <w:rPr>
                <w:sz w:val="20"/>
                <w:szCs w:val="20"/>
              </w:rPr>
            </w:pPr>
            <w:r w:rsidRPr="00425ED9">
              <w:rPr>
                <w:sz w:val="20"/>
                <w:szCs w:val="20"/>
              </w:rPr>
              <w:t>май</w:t>
            </w:r>
          </w:p>
        </w:tc>
        <w:tc>
          <w:tcPr>
            <w:tcW w:w="1583" w:type="dxa"/>
            <w:vMerge/>
          </w:tcPr>
          <w:p w14:paraId="1213B71A" w14:textId="77777777" w:rsidR="00644FEE" w:rsidRDefault="00644FEE" w:rsidP="00C23973">
            <w:pPr>
              <w:spacing w:line="288" w:lineRule="auto"/>
              <w:contextualSpacing/>
            </w:pPr>
          </w:p>
        </w:tc>
      </w:tr>
      <w:tr w:rsidR="00644FEE" w14:paraId="39AB2949" w14:textId="77777777" w:rsidTr="00C23973">
        <w:trPr>
          <w:trHeight w:val="1110"/>
        </w:trPr>
        <w:tc>
          <w:tcPr>
            <w:tcW w:w="560" w:type="dxa"/>
            <w:vMerge w:val="restart"/>
          </w:tcPr>
          <w:p w14:paraId="2F2C389B" w14:textId="77777777" w:rsidR="00644FEE" w:rsidRDefault="00644FEE" w:rsidP="00C23973">
            <w:pPr>
              <w:spacing w:line="288" w:lineRule="auto"/>
              <w:contextualSpacing/>
            </w:pPr>
            <w:r>
              <w:lastRenderedPageBreak/>
              <w:t>2.</w:t>
            </w:r>
          </w:p>
          <w:p w14:paraId="4E846507" w14:textId="77777777" w:rsidR="00644FEE" w:rsidRPr="00425ED9" w:rsidRDefault="00644FEE" w:rsidP="00C23973"/>
        </w:tc>
        <w:tc>
          <w:tcPr>
            <w:tcW w:w="2024" w:type="dxa"/>
            <w:vMerge w:val="restart"/>
          </w:tcPr>
          <w:p w14:paraId="4824ABC3" w14:textId="77777777" w:rsidR="00644FEE" w:rsidRDefault="00644FEE" w:rsidP="00C23973">
            <w:pPr>
              <w:spacing w:line="288" w:lineRule="auto"/>
              <w:contextualSpacing/>
            </w:pPr>
            <w:r>
              <w:t>Диагностическая</w:t>
            </w:r>
          </w:p>
        </w:tc>
        <w:tc>
          <w:tcPr>
            <w:tcW w:w="4227" w:type="dxa"/>
          </w:tcPr>
          <w:p w14:paraId="41DE3919" w14:textId="77777777" w:rsidR="00644FEE" w:rsidRPr="00803595" w:rsidRDefault="00644FEE" w:rsidP="00644FEE">
            <w:pPr>
              <w:pStyle w:val="a5"/>
              <w:numPr>
                <w:ilvl w:val="0"/>
                <w:numId w:val="3"/>
              </w:numPr>
              <w:spacing w:line="288" w:lineRule="auto"/>
              <w:ind w:left="251" w:hanging="219"/>
              <w:rPr>
                <w:sz w:val="20"/>
                <w:szCs w:val="20"/>
              </w:rPr>
            </w:pPr>
            <w:r w:rsidRPr="00803595">
              <w:rPr>
                <w:sz w:val="20"/>
                <w:szCs w:val="20"/>
              </w:rPr>
              <w:t xml:space="preserve">Первичная диагностика </w:t>
            </w:r>
            <w:r>
              <w:rPr>
                <w:sz w:val="20"/>
                <w:szCs w:val="20"/>
              </w:rPr>
              <w:t>обучающихся с ОВЗ, заполнение протоколов и карт наблюдения</w:t>
            </w:r>
          </w:p>
          <w:p w14:paraId="05414515" w14:textId="77777777" w:rsidR="00644FEE" w:rsidRPr="00425ED9" w:rsidRDefault="00644FEE" w:rsidP="00644FEE">
            <w:pPr>
              <w:pStyle w:val="a5"/>
              <w:numPr>
                <w:ilvl w:val="0"/>
                <w:numId w:val="3"/>
              </w:numPr>
              <w:spacing w:line="288" w:lineRule="auto"/>
              <w:ind w:left="175" w:hanging="153"/>
              <w:rPr>
                <w:sz w:val="20"/>
                <w:szCs w:val="20"/>
              </w:rPr>
            </w:pPr>
            <w:r w:rsidRPr="00803595">
              <w:rPr>
                <w:sz w:val="20"/>
                <w:szCs w:val="20"/>
              </w:rPr>
              <w:t xml:space="preserve">Первичная диагностика </w:t>
            </w:r>
            <w:r>
              <w:rPr>
                <w:sz w:val="20"/>
                <w:szCs w:val="20"/>
              </w:rPr>
              <w:t>обучающихся, испытывающих стойкие трудности в обучении</w:t>
            </w:r>
          </w:p>
        </w:tc>
        <w:tc>
          <w:tcPr>
            <w:tcW w:w="1178" w:type="dxa"/>
          </w:tcPr>
          <w:p w14:paraId="3403F7AB" w14:textId="77777777" w:rsidR="00644FEE" w:rsidRPr="00425ED9" w:rsidRDefault="00644FEE" w:rsidP="00C23973">
            <w:pPr>
              <w:spacing w:line="288" w:lineRule="auto"/>
              <w:contextualSpacing/>
              <w:rPr>
                <w:sz w:val="20"/>
                <w:szCs w:val="20"/>
              </w:rPr>
            </w:pPr>
            <w:r w:rsidRPr="00425ED9">
              <w:rPr>
                <w:sz w:val="20"/>
                <w:szCs w:val="20"/>
              </w:rPr>
              <w:t>сентябрь</w:t>
            </w:r>
          </w:p>
        </w:tc>
        <w:tc>
          <w:tcPr>
            <w:tcW w:w="1583" w:type="dxa"/>
            <w:vMerge w:val="restart"/>
          </w:tcPr>
          <w:p w14:paraId="17412813" w14:textId="77777777" w:rsidR="00644FEE" w:rsidRDefault="00644FEE" w:rsidP="00C23973">
            <w:pPr>
              <w:spacing w:line="288" w:lineRule="auto"/>
              <w:contextualSpacing/>
            </w:pPr>
          </w:p>
        </w:tc>
      </w:tr>
      <w:tr w:rsidR="00644FEE" w14:paraId="67D83DE8" w14:textId="77777777" w:rsidTr="00C23973">
        <w:trPr>
          <w:trHeight w:val="487"/>
        </w:trPr>
        <w:tc>
          <w:tcPr>
            <w:tcW w:w="560" w:type="dxa"/>
            <w:vMerge/>
          </w:tcPr>
          <w:p w14:paraId="765B9AD3" w14:textId="77777777" w:rsidR="00644FEE" w:rsidRDefault="00644FEE" w:rsidP="00C23973">
            <w:pPr>
              <w:spacing w:line="288" w:lineRule="auto"/>
              <w:contextualSpacing/>
            </w:pPr>
          </w:p>
        </w:tc>
        <w:tc>
          <w:tcPr>
            <w:tcW w:w="2024" w:type="dxa"/>
            <w:vMerge/>
          </w:tcPr>
          <w:p w14:paraId="334F9188" w14:textId="77777777" w:rsidR="00644FEE" w:rsidRDefault="00644FEE" w:rsidP="00C23973">
            <w:pPr>
              <w:spacing w:line="288" w:lineRule="auto"/>
              <w:contextualSpacing/>
            </w:pPr>
          </w:p>
        </w:tc>
        <w:tc>
          <w:tcPr>
            <w:tcW w:w="4227" w:type="dxa"/>
          </w:tcPr>
          <w:p w14:paraId="0E8ED212" w14:textId="77777777" w:rsidR="00644FEE" w:rsidRPr="00903570" w:rsidRDefault="00644FEE" w:rsidP="00644FEE">
            <w:pPr>
              <w:pStyle w:val="a5"/>
              <w:numPr>
                <w:ilvl w:val="0"/>
                <w:numId w:val="3"/>
              </w:numPr>
              <w:spacing w:line="288" w:lineRule="auto"/>
              <w:ind w:left="251" w:hanging="219"/>
              <w:rPr>
                <w:sz w:val="20"/>
                <w:szCs w:val="20"/>
              </w:rPr>
            </w:pPr>
            <w:r w:rsidRPr="00425ED9">
              <w:rPr>
                <w:sz w:val="20"/>
                <w:szCs w:val="20"/>
              </w:rPr>
              <w:t xml:space="preserve">Повторная диагностика </w:t>
            </w:r>
            <w:r>
              <w:rPr>
                <w:sz w:val="20"/>
                <w:szCs w:val="20"/>
              </w:rPr>
              <w:t>обучающихся с ОВЗ, заполнение протоколов и карт наблюдения</w:t>
            </w:r>
          </w:p>
          <w:p w14:paraId="181DB0D7" w14:textId="77777777" w:rsidR="00644FEE" w:rsidRPr="00425ED9" w:rsidRDefault="00644FEE" w:rsidP="00644FEE">
            <w:pPr>
              <w:pStyle w:val="a5"/>
              <w:numPr>
                <w:ilvl w:val="0"/>
                <w:numId w:val="3"/>
              </w:numPr>
              <w:spacing w:line="288" w:lineRule="auto"/>
              <w:ind w:left="175" w:hanging="153"/>
              <w:rPr>
                <w:sz w:val="20"/>
                <w:szCs w:val="20"/>
              </w:rPr>
            </w:pPr>
            <w:r w:rsidRPr="0080359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овторна</w:t>
            </w:r>
            <w:r w:rsidRPr="00803595">
              <w:rPr>
                <w:sz w:val="20"/>
                <w:szCs w:val="20"/>
              </w:rPr>
              <w:t xml:space="preserve">я диагностика </w:t>
            </w:r>
            <w:r>
              <w:rPr>
                <w:sz w:val="20"/>
                <w:szCs w:val="20"/>
              </w:rPr>
              <w:t>обучающихся, испытывающих стойкие трудности в обучении</w:t>
            </w:r>
          </w:p>
        </w:tc>
        <w:tc>
          <w:tcPr>
            <w:tcW w:w="1178" w:type="dxa"/>
          </w:tcPr>
          <w:p w14:paraId="4615F9B4" w14:textId="77777777" w:rsidR="00644FEE" w:rsidRPr="00425ED9" w:rsidRDefault="00644FEE" w:rsidP="00C23973">
            <w:pPr>
              <w:spacing w:line="288" w:lineRule="auto"/>
              <w:contextualSpacing/>
              <w:rPr>
                <w:sz w:val="20"/>
                <w:szCs w:val="20"/>
              </w:rPr>
            </w:pPr>
            <w:r w:rsidRPr="00425ED9">
              <w:rPr>
                <w:sz w:val="20"/>
                <w:szCs w:val="20"/>
              </w:rPr>
              <w:t>январь, май</w:t>
            </w:r>
          </w:p>
        </w:tc>
        <w:tc>
          <w:tcPr>
            <w:tcW w:w="1583" w:type="dxa"/>
            <w:vMerge/>
          </w:tcPr>
          <w:p w14:paraId="541940D0" w14:textId="77777777" w:rsidR="00644FEE" w:rsidRDefault="00644FEE" w:rsidP="00C23973">
            <w:pPr>
              <w:spacing w:line="288" w:lineRule="auto"/>
              <w:contextualSpacing/>
            </w:pPr>
          </w:p>
        </w:tc>
      </w:tr>
      <w:tr w:rsidR="00644FEE" w14:paraId="1A09C010" w14:textId="77777777" w:rsidTr="00C23973">
        <w:trPr>
          <w:trHeight w:val="705"/>
        </w:trPr>
        <w:tc>
          <w:tcPr>
            <w:tcW w:w="560" w:type="dxa"/>
            <w:vMerge/>
          </w:tcPr>
          <w:p w14:paraId="6DCBDF05" w14:textId="77777777" w:rsidR="00644FEE" w:rsidRDefault="00644FEE" w:rsidP="00C23973">
            <w:pPr>
              <w:spacing w:line="288" w:lineRule="auto"/>
              <w:contextualSpacing/>
            </w:pPr>
          </w:p>
        </w:tc>
        <w:tc>
          <w:tcPr>
            <w:tcW w:w="2024" w:type="dxa"/>
            <w:vMerge/>
          </w:tcPr>
          <w:p w14:paraId="4137B8AE" w14:textId="77777777" w:rsidR="00644FEE" w:rsidRDefault="00644FEE" w:rsidP="00C23973">
            <w:pPr>
              <w:spacing w:line="288" w:lineRule="auto"/>
              <w:contextualSpacing/>
            </w:pPr>
          </w:p>
        </w:tc>
        <w:tc>
          <w:tcPr>
            <w:tcW w:w="4227" w:type="dxa"/>
          </w:tcPr>
          <w:p w14:paraId="11B4BA6A" w14:textId="77777777" w:rsidR="00644FEE" w:rsidRPr="00425ED9" w:rsidRDefault="00644FEE" w:rsidP="00644FEE">
            <w:pPr>
              <w:pStyle w:val="a5"/>
              <w:numPr>
                <w:ilvl w:val="0"/>
                <w:numId w:val="3"/>
              </w:numPr>
              <w:spacing w:line="288" w:lineRule="auto"/>
              <w:ind w:left="175" w:hanging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Дефектологическое обследование по запросу учителя обучающихся, </w:t>
            </w:r>
            <w:r w:rsidRPr="00D055D7">
              <w:rPr>
                <w:sz w:val="20"/>
                <w:szCs w:val="20"/>
              </w:rPr>
              <w:t>испытывающи</w:t>
            </w:r>
            <w:r>
              <w:rPr>
                <w:sz w:val="20"/>
                <w:szCs w:val="20"/>
              </w:rPr>
              <w:t>х</w:t>
            </w:r>
            <w:r w:rsidRPr="00D055D7">
              <w:rPr>
                <w:sz w:val="20"/>
                <w:szCs w:val="20"/>
              </w:rPr>
              <w:t xml:space="preserve"> стойкие трудности в обучении</w:t>
            </w:r>
          </w:p>
        </w:tc>
        <w:tc>
          <w:tcPr>
            <w:tcW w:w="1178" w:type="dxa"/>
          </w:tcPr>
          <w:p w14:paraId="5D6027C2" w14:textId="77777777" w:rsidR="00644FEE" w:rsidRPr="00425ED9" w:rsidRDefault="00644FEE" w:rsidP="00C23973">
            <w:pPr>
              <w:spacing w:line="288" w:lineRule="auto"/>
              <w:contextualSpacing/>
              <w:rPr>
                <w:sz w:val="20"/>
                <w:szCs w:val="20"/>
              </w:rPr>
            </w:pPr>
            <w:r w:rsidRPr="00425ED9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1583" w:type="dxa"/>
            <w:vMerge/>
          </w:tcPr>
          <w:p w14:paraId="4CE2209B" w14:textId="77777777" w:rsidR="00644FEE" w:rsidRDefault="00644FEE" w:rsidP="00C23973">
            <w:pPr>
              <w:spacing w:line="288" w:lineRule="auto"/>
              <w:contextualSpacing/>
            </w:pPr>
          </w:p>
        </w:tc>
      </w:tr>
      <w:tr w:rsidR="00644FEE" w14:paraId="2936D4F3" w14:textId="77777777" w:rsidTr="00C23973">
        <w:tc>
          <w:tcPr>
            <w:tcW w:w="560" w:type="dxa"/>
          </w:tcPr>
          <w:p w14:paraId="0319F2EB" w14:textId="77777777" w:rsidR="00644FEE" w:rsidRDefault="00644FEE" w:rsidP="00C23973">
            <w:pPr>
              <w:spacing w:line="288" w:lineRule="auto"/>
              <w:contextualSpacing/>
            </w:pPr>
            <w:r>
              <w:t>3.</w:t>
            </w:r>
          </w:p>
        </w:tc>
        <w:tc>
          <w:tcPr>
            <w:tcW w:w="2024" w:type="dxa"/>
          </w:tcPr>
          <w:p w14:paraId="1588D154" w14:textId="77777777" w:rsidR="00644FEE" w:rsidRDefault="00644FEE" w:rsidP="00C23973">
            <w:pPr>
              <w:spacing w:line="288" w:lineRule="auto"/>
              <w:contextualSpacing/>
            </w:pPr>
            <w:r>
              <w:t>Коррекционно-педагогическая</w:t>
            </w:r>
          </w:p>
        </w:tc>
        <w:tc>
          <w:tcPr>
            <w:tcW w:w="4227" w:type="dxa"/>
          </w:tcPr>
          <w:p w14:paraId="3CD34096" w14:textId="77777777" w:rsidR="00644FEE" w:rsidRPr="00425ED9" w:rsidRDefault="00644FEE" w:rsidP="00644FEE">
            <w:pPr>
              <w:pStyle w:val="a5"/>
              <w:numPr>
                <w:ilvl w:val="0"/>
                <w:numId w:val="3"/>
              </w:numPr>
              <w:spacing w:line="288" w:lineRule="auto"/>
              <w:ind w:left="175" w:hanging="153"/>
              <w:rPr>
                <w:sz w:val="20"/>
                <w:szCs w:val="20"/>
              </w:rPr>
            </w:pPr>
            <w:r w:rsidRPr="00425ED9">
              <w:rPr>
                <w:sz w:val="20"/>
                <w:szCs w:val="20"/>
              </w:rPr>
              <w:t>Проведение индивидуальных и подгрупповых</w:t>
            </w:r>
            <w:r>
              <w:rPr>
                <w:sz w:val="20"/>
                <w:szCs w:val="20"/>
              </w:rPr>
              <w:t xml:space="preserve"> </w:t>
            </w:r>
            <w:r w:rsidRPr="00425ED9">
              <w:rPr>
                <w:sz w:val="20"/>
                <w:szCs w:val="20"/>
              </w:rPr>
              <w:t xml:space="preserve">занятий </w:t>
            </w:r>
            <w:r>
              <w:rPr>
                <w:sz w:val="20"/>
                <w:szCs w:val="20"/>
              </w:rPr>
              <w:t>с обучающимися с ОВЗ и обучающимися,</w:t>
            </w:r>
            <w:r>
              <w:t xml:space="preserve"> </w:t>
            </w:r>
            <w:r w:rsidRPr="00D055D7">
              <w:rPr>
                <w:sz w:val="20"/>
                <w:szCs w:val="20"/>
              </w:rPr>
              <w:t>испытывающими стойкие трудности в обучении</w:t>
            </w:r>
          </w:p>
        </w:tc>
        <w:tc>
          <w:tcPr>
            <w:tcW w:w="1178" w:type="dxa"/>
          </w:tcPr>
          <w:p w14:paraId="0F618666" w14:textId="77777777" w:rsidR="00644FEE" w:rsidRDefault="00644FEE" w:rsidP="00C23973">
            <w:pPr>
              <w:spacing w:line="288" w:lineRule="auto"/>
              <w:contextualSpacing/>
            </w:pPr>
            <w:r w:rsidRPr="00425ED9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1583" w:type="dxa"/>
          </w:tcPr>
          <w:p w14:paraId="2B6DAA9B" w14:textId="77777777" w:rsidR="00644FEE" w:rsidRDefault="00644FEE" w:rsidP="00C23973">
            <w:pPr>
              <w:spacing w:line="288" w:lineRule="auto"/>
              <w:contextualSpacing/>
            </w:pPr>
          </w:p>
        </w:tc>
      </w:tr>
      <w:tr w:rsidR="00644FEE" w14:paraId="320DF287" w14:textId="77777777" w:rsidTr="00C23973">
        <w:tc>
          <w:tcPr>
            <w:tcW w:w="560" w:type="dxa"/>
          </w:tcPr>
          <w:p w14:paraId="3794438C" w14:textId="77777777" w:rsidR="00644FEE" w:rsidRDefault="00644FEE" w:rsidP="00C23973">
            <w:pPr>
              <w:spacing w:line="288" w:lineRule="auto"/>
              <w:contextualSpacing/>
            </w:pPr>
            <w:r>
              <w:t>4.</w:t>
            </w:r>
          </w:p>
        </w:tc>
        <w:tc>
          <w:tcPr>
            <w:tcW w:w="2024" w:type="dxa"/>
          </w:tcPr>
          <w:p w14:paraId="4DF02075" w14:textId="77777777" w:rsidR="00644FEE" w:rsidRDefault="00644FEE" w:rsidP="00C23973">
            <w:pPr>
              <w:spacing w:line="288" w:lineRule="auto"/>
              <w:contextualSpacing/>
            </w:pPr>
            <w:r>
              <w:t>Методическая</w:t>
            </w:r>
          </w:p>
        </w:tc>
        <w:tc>
          <w:tcPr>
            <w:tcW w:w="4227" w:type="dxa"/>
          </w:tcPr>
          <w:p w14:paraId="101A171A" w14:textId="77777777" w:rsidR="00644FEE" w:rsidRDefault="00644FEE" w:rsidP="00644FEE">
            <w:pPr>
              <w:pStyle w:val="a5"/>
              <w:numPr>
                <w:ilvl w:val="0"/>
                <w:numId w:val="3"/>
              </w:numPr>
              <w:spacing w:line="288" w:lineRule="auto"/>
              <w:ind w:left="175" w:hanging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педсоветах, семинарах</w:t>
            </w:r>
          </w:p>
          <w:p w14:paraId="53F4F7D1" w14:textId="77777777" w:rsidR="00644FEE" w:rsidRDefault="00644FEE" w:rsidP="00644FEE">
            <w:pPr>
              <w:pStyle w:val="a5"/>
              <w:numPr>
                <w:ilvl w:val="0"/>
                <w:numId w:val="3"/>
              </w:numPr>
              <w:spacing w:line="288" w:lineRule="auto"/>
              <w:ind w:left="175" w:hanging="153"/>
              <w:rPr>
                <w:sz w:val="20"/>
                <w:szCs w:val="20"/>
              </w:rPr>
            </w:pPr>
            <w:r w:rsidRPr="00425ED9">
              <w:rPr>
                <w:sz w:val="20"/>
                <w:szCs w:val="20"/>
              </w:rPr>
              <w:t>Отслеживание и изучение новинок в мет</w:t>
            </w:r>
            <w:r>
              <w:rPr>
                <w:sz w:val="20"/>
                <w:szCs w:val="20"/>
              </w:rPr>
              <w:t xml:space="preserve">одической литературе, журналах </w:t>
            </w:r>
          </w:p>
          <w:p w14:paraId="77D3EFAE" w14:textId="77777777" w:rsidR="00644FEE" w:rsidRPr="00425ED9" w:rsidRDefault="00644FEE" w:rsidP="00644FEE">
            <w:pPr>
              <w:pStyle w:val="a5"/>
              <w:numPr>
                <w:ilvl w:val="0"/>
                <w:numId w:val="3"/>
              </w:numPr>
              <w:spacing w:line="288" w:lineRule="auto"/>
              <w:ind w:left="175" w:hanging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Пополнение кабинета методическими, </w:t>
            </w:r>
            <w:r w:rsidRPr="00425ED9">
              <w:rPr>
                <w:sz w:val="20"/>
                <w:szCs w:val="20"/>
              </w:rPr>
              <w:t xml:space="preserve">дидактическими пособиями </w:t>
            </w:r>
          </w:p>
          <w:p w14:paraId="189ECF7D" w14:textId="77777777" w:rsidR="00644FEE" w:rsidRPr="00425ED9" w:rsidRDefault="00644FEE" w:rsidP="00644FEE">
            <w:pPr>
              <w:pStyle w:val="a5"/>
              <w:numPr>
                <w:ilvl w:val="0"/>
                <w:numId w:val="3"/>
              </w:numPr>
              <w:spacing w:line="288" w:lineRule="auto"/>
              <w:ind w:left="175" w:hanging="153"/>
              <w:rPr>
                <w:sz w:val="20"/>
                <w:szCs w:val="20"/>
              </w:rPr>
            </w:pPr>
            <w:r w:rsidRPr="00425ED9">
              <w:rPr>
                <w:sz w:val="20"/>
                <w:szCs w:val="20"/>
              </w:rPr>
              <w:t>Участие в конкурсах различного уровня</w:t>
            </w:r>
          </w:p>
          <w:p w14:paraId="1F8AA9D5" w14:textId="77777777" w:rsidR="00644FEE" w:rsidRPr="00425ED9" w:rsidRDefault="00644FEE" w:rsidP="00644FEE">
            <w:pPr>
              <w:pStyle w:val="a5"/>
              <w:numPr>
                <w:ilvl w:val="0"/>
                <w:numId w:val="3"/>
              </w:numPr>
              <w:spacing w:line="288" w:lineRule="auto"/>
              <w:ind w:left="175" w:hanging="153"/>
            </w:pPr>
            <w:r w:rsidRPr="00425ED9">
              <w:rPr>
                <w:sz w:val="20"/>
                <w:szCs w:val="20"/>
              </w:rPr>
              <w:t>Участие в вебинарах, конференциях</w:t>
            </w:r>
          </w:p>
        </w:tc>
        <w:tc>
          <w:tcPr>
            <w:tcW w:w="1178" w:type="dxa"/>
          </w:tcPr>
          <w:p w14:paraId="25A2056E" w14:textId="77777777" w:rsidR="00644FEE" w:rsidRDefault="00644FEE" w:rsidP="00C23973">
            <w:pPr>
              <w:spacing w:line="288" w:lineRule="auto"/>
              <w:contextualSpacing/>
            </w:pPr>
            <w:r w:rsidRPr="00425ED9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1583" w:type="dxa"/>
          </w:tcPr>
          <w:p w14:paraId="53B71784" w14:textId="77777777" w:rsidR="00644FEE" w:rsidRDefault="00644FEE" w:rsidP="00C23973">
            <w:pPr>
              <w:spacing w:line="288" w:lineRule="auto"/>
              <w:contextualSpacing/>
            </w:pPr>
          </w:p>
        </w:tc>
      </w:tr>
      <w:tr w:rsidR="00644FEE" w14:paraId="03350499" w14:textId="77777777" w:rsidTr="00C23973">
        <w:trPr>
          <w:trHeight w:val="1252"/>
        </w:trPr>
        <w:tc>
          <w:tcPr>
            <w:tcW w:w="560" w:type="dxa"/>
            <w:vMerge w:val="restart"/>
          </w:tcPr>
          <w:p w14:paraId="5C1DFB22" w14:textId="77777777" w:rsidR="00644FEE" w:rsidRDefault="00644FEE" w:rsidP="00C23973">
            <w:pPr>
              <w:spacing w:line="288" w:lineRule="auto"/>
              <w:contextualSpacing/>
            </w:pPr>
            <w:r>
              <w:t>5.</w:t>
            </w:r>
          </w:p>
        </w:tc>
        <w:tc>
          <w:tcPr>
            <w:tcW w:w="2024" w:type="dxa"/>
            <w:vMerge w:val="restart"/>
          </w:tcPr>
          <w:p w14:paraId="05383C3E" w14:textId="77777777" w:rsidR="00644FEE" w:rsidRDefault="00644FEE" w:rsidP="00C23973">
            <w:pPr>
              <w:spacing w:line="288" w:lineRule="auto"/>
              <w:contextualSpacing/>
            </w:pPr>
            <w:r>
              <w:t>Консультативная</w:t>
            </w:r>
          </w:p>
        </w:tc>
        <w:tc>
          <w:tcPr>
            <w:tcW w:w="4227" w:type="dxa"/>
          </w:tcPr>
          <w:p w14:paraId="596BD7C9" w14:textId="77777777" w:rsidR="00644FEE" w:rsidRDefault="00644FEE" w:rsidP="00C23973">
            <w:pPr>
              <w:spacing w:line="288" w:lineRule="auto"/>
              <w:contextualSpacing/>
            </w:pPr>
            <w:r>
              <w:t>Работа с педагогами:</w:t>
            </w:r>
          </w:p>
          <w:p w14:paraId="19421BE1" w14:textId="6EFCE8F0" w:rsidR="00644FEE" w:rsidRPr="00E40DE1" w:rsidRDefault="00644FEE" w:rsidP="00644FEE">
            <w:pPr>
              <w:pStyle w:val="a5"/>
              <w:numPr>
                <w:ilvl w:val="0"/>
                <w:numId w:val="4"/>
              </w:numPr>
              <w:spacing w:line="288" w:lineRule="auto"/>
              <w:ind w:left="110" w:hanging="142"/>
              <w:rPr>
                <w:sz w:val="20"/>
                <w:szCs w:val="20"/>
              </w:rPr>
            </w:pPr>
            <w:r w:rsidRPr="00E40DE1">
              <w:rPr>
                <w:sz w:val="20"/>
                <w:szCs w:val="20"/>
              </w:rPr>
              <w:t xml:space="preserve">Написание рекомендаций для </w:t>
            </w:r>
            <w:r w:rsidR="00ED3F91">
              <w:rPr>
                <w:sz w:val="20"/>
                <w:szCs w:val="20"/>
              </w:rPr>
              <w:t>воспитателей</w:t>
            </w:r>
            <w:r w:rsidRPr="00E40DE1">
              <w:rPr>
                <w:sz w:val="20"/>
                <w:szCs w:val="20"/>
              </w:rPr>
              <w:t xml:space="preserve">, работающих с </w:t>
            </w:r>
            <w:r>
              <w:rPr>
                <w:sz w:val="20"/>
                <w:szCs w:val="20"/>
              </w:rPr>
              <w:t>обучающимися</w:t>
            </w:r>
            <w:r w:rsidRPr="00E40DE1">
              <w:rPr>
                <w:sz w:val="20"/>
                <w:szCs w:val="20"/>
              </w:rPr>
              <w:t xml:space="preserve"> с ОВЗ и </w:t>
            </w:r>
            <w:proofErr w:type="gramStart"/>
            <w:r w:rsidRPr="00E40DE1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 xml:space="preserve"> обучающимися</w:t>
            </w:r>
            <w:proofErr w:type="gramEnd"/>
            <w:r>
              <w:rPr>
                <w:sz w:val="20"/>
                <w:szCs w:val="20"/>
              </w:rPr>
              <w:t xml:space="preserve">, испытывающими стойкие </w:t>
            </w:r>
            <w:r w:rsidRPr="00E40DE1">
              <w:rPr>
                <w:sz w:val="20"/>
                <w:szCs w:val="20"/>
              </w:rPr>
              <w:t>трудност</w:t>
            </w:r>
            <w:r w:rsidR="00ED3F91">
              <w:rPr>
                <w:sz w:val="20"/>
                <w:szCs w:val="20"/>
              </w:rPr>
              <w:t>и.</w:t>
            </w:r>
          </w:p>
        </w:tc>
        <w:tc>
          <w:tcPr>
            <w:tcW w:w="1178" w:type="dxa"/>
          </w:tcPr>
          <w:p w14:paraId="183442C2" w14:textId="77777777" w:rsidR="00644FEE" w:rsidRPr="00E40DE1" w:rsidRDefault="00644FEE" w:rsidP="00C23973">
            <w:pPr>
              <w:spacing w:line="288" w:lineRule="auto"/>
              <w:contextualSpacing/>
              <w:rPr>
                <w:sz w:val="20"/>
                <w:szCs w:val="20"/>
              </w:rPr>
            </w:pPr>
            <w:r w:rsidRPr="00E40DE1">
              <w:rPr>
                <w:sz w:val="20"/>
                <w:szCs w:val="20"/>
              </w:rPr>
              <w:t>сентябрь</w:t>
            </w:r>
          </w:p>
        </w:tc>
        <w:tc>
          <w:tcPr>
            <w:tcW w:w="1583" w:type="dxa"/>
            <w:vMerge w:val="restart"/>
          </w:tcPr>
          <w:p w14:paraId="27F1D2E9" w14:textId="77777777" w:rsidR="00644FEE" w:rsidRDefault="00644FEE" w:rsidP="00C23973">
            <w:pPr>
              <w:spacing w:line="288" w:lineRule="auto"/>
              <w:contextualSpacing/>
            </w:pPr>
          </w:p>
        </w:tc>
      </w:tr>
      <w:tr w:rsidR="00644FEE" w14:paraId="558FBE02" w14:textId="77777777" w:rsidTr="00C23973">
        <w:trPr>
          <w:trHeight w:val="1739"/>
        </w:trPr>
        <w:tc>
          <w:tcPr>
            <w:tcW w:w="560" w:type="dxa"/>
            <w:vMerge/>
          </w:tcPr>
          <w:p w14:paraId="23FE0DCB" w14:textId="77777777" w:rsidR="00644FEE" w:rsidRDefault="00644FEE" w:rsidP="00C23973">
            <w:pPr>
              <w:spacing w:line="288" w:lineRule="auto"/>
              <w:contextualSpacing/>
            </w:pPr>
          </w:p>
        </w:tc>
        <w:tc>
          <w:tcPr>
            <w:tcW w:w="2024" w:type="dxa"/>
            <w:vMerge/>
          </w:tcPr>
          <w:p w14:paraId="6463DEAB" w14:textId="77777777" w:rsidR="00644FEE" w:rsidRDefault="00644FEE" w:rsidP="00C23973">
            <w:pPr>
              <w:spacing w:line="288" w:lineRule="auto"/>
              <w:contextualSpacing/>
            </w:pPr>
          </w:p>
        </w:tc>
        <w:tc>
          <w:tcPr>
            <w:tcW w:w="4227" w:type="dxa"/>
          </w:tcPr>
          <w:p w14:paraId="66622042" w14:textId="66D4C80A" w:rsidR="00644FEE" w:rsidRDefault="00644FEE" w:rsidP="00644FEE">
            <w:pPr>
              <w:pStyle w:val="a5"/>
              <w:numPr>
                <w:ilvl w:val="0"/>
                <w:numId w:val="4"/>
              </w:numPr>
              <w:spacing w:line="288" w:lineRule="auto"/>
              <w:ind w:left="110" w:hanging="110"/>
              <w:rPr>
                <w:sz w:val="20"/>
                <w:szCs w:val="20"/>
              </w:rPr>
            </w:pPr>
            <w:r w:rsidRPr="00E40DE1">
              <w:rPr>
                <w:sz w:val="20"/>
                <w:szCs w:val="20"/>
              </w:rPr>
              <w:t xml:space="preserve">Консультирование </w:t>
            </w:r>
            <w:r w:rsidR="00ED3F91">
              <w:rPr>
                <w:sz w:val="20"/>
                <w:szCs w:val="20"/>
              </w:rPr>
              <w:t>воспитателей</w:t>
            </w:r>
            <w:r w:rsidRPr="00E40DE1">
              <w:rPr>
                <w:sz w:val="20"/>
                <w:szCs w:val="20"/>
              </w:rPr>
              <w:t xml:space="preserve">, работающих </w:t>
            </w:r>
            <w:proofErr w:type="gramStart"/>
            <w:r w:rsidRPr="00E40DE1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 xml:space="preserve"> обучающимися</w:t>
            </w:r>
            <w:proofErr w:type="gramEnd"/>
            <w:r w:rsidRPr="00E40DE1">
              <w:rPr>
                <w:sz w:val="20"/>
                <w:szCs w:val="20"/>
              </w:rPr>
              <w:t xml:space="preserve"> с ОВЗ и с </w:t>
            </w:r>
            <w:r>
              <w:rPr>
                <w:sz w:val="20"/>
                <w:szCs w:val="20"/>
              </w:rPr>
              <w:t xml:space="preserve">обучающимися, испытывающими стойкие </w:t>
            </w:r>
            <w:r w:rsidRPr="00E40DE1">
              <w:rPr>
                <w:sz w:val="20"/>
                <w:szCs w:val="20"/>
              </w:rPr>
              <w:t xml:space="preserve">трудностями в </w:t>
            </w:r>
            <w:r>
              <w:rPr>
                <w:sz w:val="20"/>
                <w:szCs w:val="20"/>
              </w:rPr>
              <w:t>обучении</w:t>
            </w:r>
          </w:p>
          <w:p w14:paraId="5D7C7185" w14:textId="50090000" w:rsidR="00644FEE" w:rsidRPr="00E40DE1" w:rsidRDefault="00644FEE" w:rsidP="00644FEE">
            <w:pPr>
              <w:pStyle w:val="a5"/>
              <w:numPr>
                <w:ilvl w:val="0"/>
                <w:numId w:val="4"/>
              </w:numPr>
              <w:spacing w:line="288" w:lineRule="auto"/>
              <w:ind w:left="110" w:hanging="110"/>
              <w:rPr>
                <w:sz w:val="20"/>
                <w:szCs w:val="20"/>
              </w:rPr>
            </w:pPr>
            <w:r w:rsidRPr="00E40DE1">
              <w:rPr>
                <w:sz w:val="20"/>
                <w:szCs w:val="20"/>
              </w:rPr>
              <w:t xml:space="preserve">Оформление информационных стендов, папок – передвижек для </w:t>
            </w:r>
            <w:r w:rsidR="005A4F0B">
              <w:rPr>
                <w:sz w:val="20"/>
                <w:szCs w:val="20"/>
              </w:rPr>
              <w:t>воспитателей</w:t>
            </w:r>
            <w:r w:rsidRPr="00E40DE1">
              <w:rPr>
                <w:sz w:val="20"/>
                <w:szCs w:val="20"/>
              </w:rPr>
              <w:t xml:space="preserve"> по определенным вопросам в рамках дефектологии</w:t>
            </w:r>
          </w:p>
        </w:tc>
        <w:tc>
          <w:tcPr>
            <w:tcW w:w="1178" w:type="dxa"/>
          </w:tcPr>
          <w:p w14:paraId="0A1BEA97" w14:textId="77777777" w:rsidR="00644FEE" w:rsidRDefault="00644FEE" w:rsidP="00C23973">
            <w:pPr>
              <w:spacing w:line="288" w:lineRule="auto"/>
              <w:contextualSpacing/>
            </w:pPr>
            <w:r w:rsidRPr="00425ED9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1583" w:type="dxa"/>
            <w:vMerge/>
          </w:tcPr>
          <w:p w14:paraId="6C034C37" w14:textId="77777777" w:rsidR="00644FEE" w:rsidRDefault="00644FEE" w:rsidP="00C23973">
            <w:pPr>
              <w:spacing w:line="288" w:lineRule="auto"/>
              <w:contextualSpacing/>
            </w:pPr>
          </w:p>
        </w:tc>
      </w:tr>
      <w:tr w:rsidR="00644FEE" w14:paraId="20ECA989" w14:textId="77777777" w:rsidTr="00C23973">
        <w:trPr>
          <w:trHeight w:val="1635"/>
        </w:trPr>
        <w:tc>
          <w:tcPr>
            <w:tcW w:w="560" w:type="dxa"/>
            <w:vMerge/>
          </w:tcPr>
          <w:p w14:paraId="06793F74" w14:textId="77777777" w:rsidR="00644FEE" w:rsidRDefault="00644FEE" w:rsidP="00C23973">
            <w:pPr>
              <w:spacing w:line="288" w:lineRule="auto"/>
              <w:contextualSpacing/>
            </w:pPr>
          </w:p>
        </w:tc>
        <w:tc>
          <w:tcPr>
            <w:tcW w:w="2024" w:type="dxa"/>
            <w:vMerge/>
          </w:tcPr>
          <w:p w14:paraId="7483E7C1" w14:textId="77777777" w:rsidR="00644FEE" w:rsidRDefault="00644FEE" w:rsidP="00C23973">
            <w:pPr>
              <w:spacing w:line="288" w:lineRule="auto"/>
              <w:contextualSpacing/>
            </w:pPr>
          </w:p>
        </w:tc>
        <w:tc>
          <w:tcPr>
            <w:tcW w:w="4227" w:type="dxa"/>
          </w:tcPr>
          <w:p w14:paraId="035ED42C" w14:textId="77777777" w:rsidR="00644FEE" w:rsidRDefault="00644FEE" w:rsidP="00C23973">
            <w:pPr>
              <w:spacing w:line="288" w:lineRule="auto"/>
              <w:contextualSpacing/>
            </w:pPr>
            <w:r>
              <w:t>Работа с родителями:</w:t>
            </w:r>
          </w:p>
          <w:p w14:paraId="67FE559A" w14:textId="77777777" w:rsidR="00644FEE" w:rsidRPr="00E40DE1" w:rsidRDefault="00644FEE" w:rsidP="00644FEE">
            <w:pPr>
              <w:pStyle w:val="a5"/>
              <w:numPr>
                <w:ilvl w:val="0"/>
                <w:numId w:val="5"/>
              </w:numPr>
              <w:spacing w:line="288" w:lineRule="auto"/>
              <w:ind w:left="251" w:hanging="1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</w:t>
            </w:r>
            <w:r w:rsidRPr="00E40D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консультаций и написание </w:t>
            </w:r>
            <w:proofErr w:type="gramStart"/>
            <w:r>
              <w:rPr>
                <w:sz w:val="20"/>
                <w:szCs w:val="20"/>
              </w:rPr>
              <w:t xml:space="preserve">рекомендаций </w:t>
            </w:r>
            <w:r w:rsidRPr="00E40DE1">
              <w:rPr>
                <w:sz w:val="20"/>
                <w:szCs w:val="20"/>
              </w:rPr>
              <w:t xml:space="preserve"> для</w:t>
            </w:r>
            <w:proofErr w:type="gramEnd"/>
            <w:r w:rsidRPr="00E40DE1">
              <w:rPr>
                <w:sz w:val="20"/>
                <w:szCs w:val="20"/>
              </w:rPr>
              <w:t xml:space="preserve"> родителей, имеющих детей </w:t>
            </w:r>
            <w:r>
              <w:rPr>
                <w:sz w:val="20"/>
                <w:szCs w:val="20"/>
              </w:rPr>
              <w:t xml:space="preserve">с ОВЗ и детей, испытывающих стойкие </w:t>
            </w:r>
            <w:r w:rsidRPr="00E40DE1">
              <w:rPr>
                <w:sz w:val="20"/>
                <w:szCs w:val="20"/>
              </w:rPr>
              <w:t xml:space="preserve">трудностями в </w:t>
            </w:r>
            <w:r>
              <w:rPr>
                <w:sz w:val="20"/>
                <w:szCs w:val="20"/>
              </w:rPr>
              <w:t>обучении</w:t>
            </w:r>
            <w:r w:rsidRPr="00E40DE1">
              <w:rPr>
                <w:sz w:val="20"/>
                <w:szCs w:val="20"/>
              </w:rPr>
              <w:t xml:space="preserve">  после проведения диагностики </w:t>
            </w:r>
          </w:p>
        </w:tc>
        <w:tc>
          <w:tcPr>
            <w:tcW w:w="1178" w:type="dxa"/>
          </w:tcPr>
          <w:p w14:paraId="2326E8F0" w14:textId="77777777" w:rsidR="00644FEE" w:rsidRDefault="00644FEE" w:rsidP="00C23973">
            <w:pPr>
              <w:spacing w:line="288" w:lineRule="auto"/>
              <w:contextualSpacing/>
            </w:pPr>
            <w:r w:rsidRPr="00E40DE1">
              <w:rPr>
                <w:sz w:val="20"/>
                <w:szCs w:val="20"/>
              </w:rPr>
              <w:t>сентябрь</w:t>
            </w:r>
          </w:p>
        </w:tc>
        <w:tc>
          <w:tcPr>
            <w:tcW w:w="1583" w:type="dxa"/>
            <w:vMerge w:val="restart"/>
          </w:tcPr>
          <w:p w14:paraId="26C2F98F" w14:textId="77777777" w:rsidR="00644FEE" w:rsidRDefault="00644FEE" w:rsidP="00C23973">
            <w:pPr>
              <w:spacing w:line="288" w:lineRule="auto"/>
              <w:contextualSpacing/>
            </w:pPr>
          </w:p>
        </w:tc>
      </w:tr>
      <w:tr w:rsidR="00644FEE" w14:paraId="7FE166BC" w14:textId="77777777" w:rsidTr="00C23973">
        <w:trPr>
          <w:trHeight w:val="1692"/>
        </w:trPr>
        <w:tc>
          <w:tcPr>
            <w:tcW w:w="560" w:type="dxa"/>
            <w:vMerge/>
          </w:tcPr>
          <w:p w14:paraId="3230A44B" w14:textId="77777777" w:rsidR="00644FEE" w:rsidRDefault="00644FEE" w:rsidP="00C23973">
            <w:pPr>
              <w:spacing w:line="288" w:lineRule="auto"/>
              <w:contextualSpacing/>
            </w:pPr>
          </w:p>
        </w:tc>
        <w:tc>
          <w:tcPr>
            <w:tcW w:w="2024" w:type="dxa"/>
            <w:vMerge/>
          </w:tcPr>
          <w:p w14:paraId="0F1B9B94" w14:textId="77777777" w:rsidR="00644FEE" w:rsidRDefault="00644FEE" w:rsidP="00C23973">
            <w:pPr>
              <w:spacing w:line="288" w:lineRule="auto"/>
              <w:contextualSpacing/>
            </w:pPr>
          </w:p>
        </w:tc>
        <w:tc>
          <w:tcPr>
            <w:tcW w:w="4227" w:type="dxa"/>
          </w:tcPr>
          <w:p w14:paraId="312C3770" w14:textId="77777777" w:rsidR="00644FEE" w:rsidRPr="000A0EC7" w:rsidRDefault="00644FEE" w:rsidP="00644FEE">
            <w:pPr>
              <w:pStyle w:val="a5"/>
              <w:numPr>
                <w:ilvl w:val="0"/>
                <w:numId w:val="5"/>
              </w:numPr>
              <w:spacing w:line="288" w:lineRule="auto"/>
              <w:ind w:left="251" w:hanging="142"/>
              <w:rPr>
                <w:sz w:val="20"/>
                <w:szCs w:val="20"/>
              </w:rPr>
            </w:pPr>
            <w:r w:rsidRPr="000A0EC7">
              <w:rPr>
                <w:sz w:val="20"/>
                <w:szCs w:val="20"/>
              </w:rPr>
              <w:t xml:space="preserve">Проведение индивидуальных бесед, консультаций   </w:t>
            </w:r>
          </w:p>
          <w:p w14:paraId="08577FC9" w14:textId="77777777" w:rsidR="00644FEE" w:rsidRPr="00803595" w:rsidRDefault="00644FEE" w:rsidP="00644FEE">
            <w:pPr>
              <w:pStyle w:val="a5"/>
              <w:numPr>
                <w:ilvl w:val="0"/>
                <w:numId w:val="5"/>
              </w:numPr>
              <w:spacing w:line="288" w:lineRule="auto"/>
              <w:ind w:left="251" w:hanging="142"/>
              <w:rPr>
                <w:sz w:val="20"/>
                <w:szCs w:val="20"/>
              </w:rPr>
            </w:pPr>
            <w:r w:rsidRPr="000A0EC7">
              <w:rPr>
                <w:sz w:val="20"/>
                <w:szCs w:val="20"/>
              </w:rPr>
              <w:t>Оформление информационных стендов, папок – передвижек для родителей по определенным вопросам в рамках дефектологии</w:t>
            </w:r>
          </w:p>
        </w:tc>
        <w:tc>
          <w:tcPr>
            <w:tcW w:w="1178" w:type="dxa"/>
          </w:tcPr>
          <w:p w14:paraId="1FCDE90F" w14:textId="77777777" w:rsidR="00644FEE" w:rsidRDefault="00644FEE" w:rsidP="00C23973">
            <w:pPr>
              <w:spacing w:line="288" w:lineRule="auto"/>
              <w:contextualSpacing/>
            </w:pPr>
            <w:r w:rsidRPr="00425ED9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1583" w:type="dxa"/>
            <w:vMerge/>
          </w:tcPr>
          <w:p w14:paraId="3972B047" w14:textId="77777777" w:rsidR="00644FEE" w:rsidRDefault="00644FEE" w:rsidP="00C23973">
            <w:pPr>
              <w:spacing w:line="288" w:lineRule="auto"/>
              <w:contextualSpacing/>
            </w:pPr>
          </w:p>
        </w:tc>
      </w:tr>
      <w:tr w:rsidR="00F04849" w14:paraId="4C51F05D" w14:textId="77777777" w:rsidTr="00C23973">
        <w:trPr>
          <w:trHeight w:val="1692"/>
        </w:trPr>
        <w:tc>
          <w:tcPr>
            <w:tcW w:w="560" w:type="dxa"/>
          </w:tcPr>
          <w:p w14:paraId="567A9414" w14:textId="6B183FD1" w:rsidR="00F04849" w:rsidRDefault="00F04849" w:rsidP="00C23973">
            <w:pPr>
              <w:spacing w:line="288" w:lineRule="auto"/>
              <w:contextualSpacing/>
            </w:pPr>
            <w:r>
              <w:t>6.</w:t>
            </w:r>
          </w:p>
        </w:tc>
        <w:tc>
          <w:tcPr>
            <w:tcW w:w="2024" w:type="dxa"/>
          </w:tcPr>
          <w:p w14:paraId="378F9550" w14:textId="05DC8334" w:rsidR="00F04849" w:rsidRDefault="00F04849" w:rsidP="00C23973">
            <w:pPr>
              <w:spacing w:line="288" w:lineRule="auto"/>
              <w:contextualSpacing/>
            </w:pPr>
            <w:r>
              <w:t>самообразование</w:t>
            </w:r>
          </w:p>
        </w:tc>
        <w:tc>
          <w:tcPr>
            <w:tcW w:w="4227" w:type="dxa"/>
          </w:tcPr>
          <w:p w14:paraId="63804A0E" w14:textId="77777777" w:rsidR="00F04849" w:rsidRDefault="00F04849" w:rsidP="00F04849">
            <w:pPr>
              <w:spacing w:line="288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научно-методической литературы;</w:t>
            </w:r>
          </w:p>
          <w:p w14:paraId="03E74640" w14:textId="77777777" w:rsidR="00F04849" w:rsidRDefault="00F04849" w:rsidP="00F04849">
            <w:pPr>
              <w:spacing w:line="288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Прохождение курсов повышения квалификации, вебинаров;</w:t>
            </w:r>
          </w:p>
          <w:p w14:paraId="1A5FF3EF" w14:textId="0653933A" w:rsidR="00F04849" w:rsidRPr="00F04849" w:rsidRDefault="00F04849" w:rsidP="00F04849">
            <w:pPr>
              <w:spacing w:line="288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МО, семинаров.</w:t>
            </w:r>
          </w:p>
        </w:tc>
        <w:tc>
          <w:tcPr>
            <w:tcW w:w="1178" w:type="dxa"/>
          </w:tcPr>
          <w:p w14:paraId="6E1DD171" w14:textId="09EB9B30" w:rsidR="00F04849" w:rsidRPr="00425ED9" w:rsidRDefault="00F04849" w:rsidP="00C23973">
            <w:pPr>
              <w:spacing w:line="288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течении учебного года.</w:t>
            </w:r>
          </w:p>
        </w:tc>
        <w:tc>
          <w:tcPr>
            <w:tcW w:w="1583" w:type="dxa"/>
          </w:tcPr>
          <w:p w14:paraId="08F8D00B" w14:textId="77777777" w:rsidR="00F04849" w:rsidRDefault="00F04849" w:rsidP="00C23973">
            <w:pPr>
              <w:spacing w:line="288" w:lineRule="auto"/>
              <w:contextualSpacing/>
            </w:pPr>
          </w:p>
        </w:tc>
      </w:tr>
    </w:tbl>
    <w:p w14:paraId="54A5BE32" w14:textId="6ACDF81F" w:rsidR="00992722" w:rsidRPr="00AA60AB" w:rsidRDefault="00992722" w:rsidP="00AA60AB">
      <w:pPr>
        <w:spacing w:after="200" w:line="276" w:lineRule="auto"/>
        <w:rPr>
          <w:b/>
          <w:sz w:val="28"/>
          <w:szCs w:val="28"/>
        </w:rPr>
        <w:sectPr w:rsidR="00992722" w:rsidRPr="00AA60AB" w:rsidSect="00AA60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425DED8" w14:textId="77777777" w:rsidR="00F13CC5" w:rsidRDefault="00F13CC5" w:rsidP="00ED3F91">
      <w:pPr>
        <w:rPr>
          <w:sz w:val="28"/>
          <w:szCs w:val="28"/>
        </w:rPr>
      </w:pPr>
    </w:p>
    <w:sectPr w:rsidR="00F13CC5" w:rsidSect="00992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523C"/>
    <w:multiLevelType w:val="multilevel"/>
    <w:tmpl w:val="32067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579A3"/>
    <w:multiLevelType w:val="hybridMultilevel"/>
    <w:tmpl w:val="0414DC4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29C52634"/>
    <w:multiLevelType w:val="hybridMultilevel"/>
    <w:tmpl w:val="A1FCB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C3F8B"/>
    <w:multiLevelType w:val="hybridMultilevel"/>
    <w:tmpl w:val="050E2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A4837"/>
    <w:multiLevelType w:val="multilevel"/>
    <w:tmpl w:val="73D08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972AFC"/>
    <w:multiLevelType w:val="hybridMultilevel"/>
    <w:tmpl w:val="D9D44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573A4"/>
    <w:multiLevelType w:val="multilevel"/>
    <w:tmpl w:val="7BB8D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B90F5E"/>
    <w:multiLevelType w:val="hybridMultilevel"/>
    <w:tmpl w:val="2DC2C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43"/>
    <w:rsid w:val="00282663"/>
    <w:rsid w:val="00305AF8"/>
    <w:rsid w:val="00387748"/>
    <w:rsid w:val="005A4F0B"/>
    <w:rsid w:val="00644FEE"/>
    <w:rsid w:val="0066489B"/>
    <w:rsid w:val="006F7FDD"/>
    <w:rsid w:val="007660BC"/>
    <w:rsid w:val="00992722"/>
    <w:rsid w:val="009C4F43"/>
    <w:rsid w:val="00AA60AB"/>
    <w:rsid w:val="00B312A7"/>
    <w:rsid w:val="00BF6B29"/>
    <w:rsid w:val="00C03085"/>
    <w:rsid w:val="00DA3CB6"/>
    <w:rsid w:val="00ED3F91"/>
    <w:rsid w:val="00F04849"/>
    <w:rsid w:val="00F1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DE4D"/>
  <w15:docId w15:val="{E8A44DF8-6F0B-46A2-BED0-9BCE9A32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F4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44FEE"/>
    <w:pPr>
      <w:ind w:left="720"/>
      <w:contextualSpacing/>
    </w:pPr>
  </w:style>
  <w:style w:type="table" w:styleId="a6">
    <w:name w:val="Table Grid"/>
    <w:basedOn w:val="a1"/>
    <w:uiPriority w:val="59"/>
    <w:rsid w:val="00644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Жнечкова</dc:creator>
  <cp:lastModifiedBy>User</cp:lastModifiedBy>
  <cp:revision>7</cp:revision>
  <cp:lastPrinted>2024-08-22T15:31:00Z</cp:lastPrinted>
  <dcterms:created xsi:type="dcterms:W3CDTF">2024-10-04T04:33:00Z</dcterms:created>
  <dcterms:modified xsi:type="dcterms:W3CDTF">2024-12-18T01:38:00Z</dcterms:modified>
</cp:coreProperties>
</file>